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9B30" w14:textId="4198E369" w:rsidR="00F7522E" w:rsidRPr="009B59FE" w:rsidRDefault="009B59FE" w:rsidP="00633656">
      <w:pPr>
        <w:spacing w:before="360" w:line="204" w:lineRule="auto"/>
        <w:ind w:left="-851"/>
        <w:rPr>
          <w:rFonts w:ascii="Impact" w:eastAsiaTheme="minorHAnsi" w:hAnsi="Impact"/>
          <w:caps/>
          <w:noProof/>
          <w:color w:val="1A7BC0"/>
          <w:sz w:val="40"/>
          <w:szCs w:val="34"/>
        </w:rPr>
      </w:pPr>
      <w:r w:rsidRPr="009B59FE">
        <w:rPr>
          <w:rFonts w:ascii="Impact" w:eastAsiaTheme="minorHAnsi" w:hAnsi="Impact"/>
          <w:caps/>
          <w:noProof/>
          <w:color w:val="1A7BC0"/>
          <w:sz w:val="40"/>
          <w:szCs w:val="34"/>
        </w:rPr>
        <w:t>Risk Assessment Template</w:t>
      </w:r>
    </w:p>
    <w:p w14:paraId="525B8A83" w14:textId="77777777" w:rsidR="009B59FE" w:rsidRPr="009B59FE" w:rsidRDefault="009B59FE" w:rsidP="009B59FE">
      <w:pPr>
        <w:spacing w:line="250" w:lineRule="atLeast"/>
        <w:rPr>
          <w:rFonts w:eastAsiaTheme="minorHAnsi" w:cs="Mangal"/>
          <w:lang w:eastAsia="ja-JP"/>
        </w:rPr>
      </w:pPr>
    </w:p>
    <w:tbl>
      <w:tblPr>
        <w:tblStyle w:val="TableGrid"/>
        <w:tblW w:w="0" w:type="auto"/>
        <w:tblInd w:w="-709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5212"/>
        <w:gridCol w:w="5386"/>
        <w:gridCol w:w="4961"/>
      </w:tblGrid>
      <w:tr w:rsidR="009B59FE" w:rsidRPr="009B59FE" w14:paraId="42032C00" w14:textId="77777777" w:rsidTr="00715637">
        <w:tc>
          <w:tcPr>
            <w:tcW w:w="5212" w:type="dxa"/>
            <w:shd w:val="clear" w:color="auto" w:fill="E5B8B7" w:themeFill="accent2" w:themeFillTint="66"/>
          </w:tcPr>
          <w:p w14:paraId="1CDD926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i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i/>
                <w:szCs w:val="22"/>
                <w:lang w:eastAsia="ja-JP"/>
              </w:rPr>
              <w:t>Club Name:</w:t>
            </w:r>
          </w:p>
          <w:p w14:paraId="7B46C9A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5386" w:type="dxa"/>
            <w:shd w:val="clear" w:color="auto" w:fill="E5B8B7" w:themeFill="accent2" w:themeFillTint="66"/>
          </w:tcPr>
          <w:p w14:paraId="65B29050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i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i/>
                <w:szCs w:val="22"/>
                <w:lang w:eastAsia="ja-JP"/>
              </w:rPr>
              <w:t>Name of Risk Assessor:</w:t>
            </w:r>
          </w:p>
        </w:tc>
        <w:tc>
          <w:tcPr>
            <w:tcW w:w="4961" w:type="dxa"/>
            <w:shd w:val="clear" w:color="auto" w:fill="E5B8B7" w:themeFill="accent2" w:themeFillTint="66"/>
          </w:tcPr>
          <w:p w14:paraId="0E57311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i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i/>
                <w:szCs w:val="22"/>
                <w:lang w:eastAsia="ja-JP"/>
              </w:rPr>
              <w:t>Date of Risk Assessment:</w:t>
            </w:r>
          </w:p>
        </w:tc>
      </w:tr>
    </w:tbl>
    <w:p w14:paraId="0EBBE461" w14:textId="77777777" w:rsidR="009B59FE" w:rsidRPr="009B59FE" w:rsidRDefault="009B59FE" w:rsidP="009B59FE">
      <w:pPr>
        <w:spacing w:line="250" w:lineRule="atLeast"/>
        <w:ind w:left="-709"/>
        <w:rPr>
          <w:rFonts w:eastAsiaTheme="minorHAnsi" w:cs="Arial"/>
          <w:szCs w:val="22"/>
          <w:lang w:eastAsia="ja-JP"/>
        </w:rPr>
      </w:pPr>
    </w:p>
    <w:tbl>
      <w:tblPr>
        <w:tblStyle w:val="TableGrid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2835"/>
        <w:gridCol w:w="2835"/>
        <w:gridCol w:w="708"/>
        <w:gridCol w:w="851"/>
        <w:gridCol w:w="1843"/>
        <w:gridCol w:w="1275"/>
      </w:tblGrid>
      <w:tr w:rsidR="009B59FE" w:rsidRPr="009B59FE" w14:paraId="03E11AA2" w14:textId="77777777" w:rsidTr="00715637">
        <w:trPr>
          <w:trHeight w:val="270"/>
        </w:trPr>
        <w:tc>
          <w:tcPr>
            <w:tcW w:w="2269" w:type="dxa"/>
            <w:vMerge w:val="restart"/>
            <w:shd w:val="clear" w:color="auto" w:fill="DBE5F1" w:themeFill="accent1" w:themeFillTint="33"/>
          </w:tcPr>
          <w:p w14:paraId="593511B0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What are the Hazards?</w:t>
            </w: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63F46C78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Who might be harmed &amp; how?</w:t>
            </w:r>
          </w:p>
        </w:tc>
        <w:tc>
          <w:tcPr>
            <w:tcW w:w="2835" w:type="dxa"/>
            <w:vMerge w:val="restart"/>
            <w:shd w:val="clear" w:color="auto" w:fill="DBE5F1" w:themeFill="accent1" w:themeFillTint="33"/>
          </w:tcPr>
          <w:p w14:paraId="32F22823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What precautions are already in place?</w:t>
            </w:r>
          </w:p>
        </w:tc>
        <w:tc>
          <w:tcPr>
            <w:tcW w:w="2835" w:type="dxa"/>
            <w:vMerge w:val="restart"/>
            <w:shd w:val="clear" w:color="auto" w:fill="DBE5F1" w:themeFill="accent1" w:themeFillTint="33"/>
          </w:tcPr>
          <w:p w14:paraId="0EFA99D0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Any further actions required?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EB84E6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Risk Rating</w:t>
            </w:r>
          </w:p>
          <w:p w14:paraId="6C563834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szCs w:val="22"/>
                <w:lang w:eastAsia="ja-JP"/>
              </w:rPr>
            </w:pPr>
            <w:r w:rsidRPr="009B59FE">
              <w:rPr>
                <w:rFonts w:eastAsiaTheme="minorHAnsi" w:cs="Arial"/>
                <w:szCs w:val="22"/>
                <w:lang w:eastAsia="ja-JP"/>
              </w:rPr>
              <w:t>(low, medium, high)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</w:tcPr>
          <w:p w14:paraId="42B71C20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Action undertaken by whom &amp; by when?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</w:tcPr>
          <w:p w14:paraId="05BECD92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 w:val="20"/>
                <w:szCs w:val="20"/>
                <w:lang w:eastAsia="ja-JP"/>
              </w:rPr>
              <w:t>Completed</w:t>
            </w:r>
          </w:p>
        </w:tc>
      </w:tr>
      <w:tr w:rsidR="009B59FE" w:rsidRPr="009B59FE" w14:paraId="51F51553" w14:textId="77777777" w:rsidTr="00715637">
        <w:trPr>
          <w:trHeight w:val="270"/>
        </w:trPr>
        <w:tc>
          <w:tcPr>
            <w:tcW w:w="2269" w:type="dxa"/>
            <w:vMerge/>
          </w:tcPr>
          <w:p w14:paraId="6DC75BFE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szCs w:val="22"/>
                <w:lang w:eastAsia="ja-JP"/>
              </w:rPr>
            </w:pPr>
          </w:p>
        </w:tc>
        <w:tc>
          <w:tcPr>
            <w:tcW w:w="2977" w:type="dxa"/>
            <w:vMerge/>
          </w:tcPr>
          <w:p w14:paraId="14210062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szCs w:val="22"/>
                <w:lang w:eastAsia="ja-JP"/>
              </w:rPr>
            </w:pPr>
          </w:p>
        </w:tc>
        <w:tc>
          <w:tcPr>
            <w:tcW w:w="2835" w:type="dxa"/>
            <w:vMerge/>
          </w:tcPr>
          <w:p w14:paraId="511872A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szCs w:val="22"/>
                <w:lang w:eastAsia="ja-JP"/>
              </w:rPr>
            </w:pPr>
          </w:p>
        </w:tc>
        <w:tc>
          <w:tcPr>
            <w:tcW w:w="2835" w:type="dxa"/>
            <w:vMerge/>
          </w:tcPr>
          <w:p w14:paraId="31F3AD0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b/>
                <w:szCs w:val="22"/>
                <w:lang w:eastAsia="ja-JP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6C4224D5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Cs w:val="22"/>
                <w:lang w:eastAsia="ja-JP"/>
              </w:rPr>
              <w:t>Now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14:paraId="408BF52B" w14:textId="77777777" w:rsidR="009B59FE" w:rsidRPr="009B59FE" w:rsidRDefault="009B59FE" w:rsidP="009B59FE">
            <w:pPr>
              <w:spacing w:line="250" w:lineRule="atLeast"/>
              <w:jc w:val="center"/>
              <w:rPr>
                <w:rFonts w:eastAsiaTheme="minorHAnsi" w:cs="Arial"/>
                <w:b/>
                <w:szCs w:val="22"/>
                <w:lang w:eastAsia="ja-JP"/>
              </w:rPr>
            </w:pPr>
            <w:r w:rsidRPr="009B59FE">
              <w:rPr>
                <w:rFonts w:eastAsiaTheme="minorHAnsi" w:cs="Arial"/>
                <w:b/>
                <w:sz w:val="18"/>
                <w:szCs w:val="18"/>
                <w:lang w:eastAsia="ja-JP"/>
              </w:rPr>
              <w:t>After further action</w:t>
            </w:r>
          </w:p>
        </w:tc>
        <w:tc>
          <w:tcPr>
            <w:tcW w:w="1843" w:type="dxa"/>
            <w:vMerge/>
          </w:tcPr>
          <w:p w14:paraId="54493AC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  <w:vMerge/>
          </w:tcPr>
          <w:p w14:paraId="1860BB10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1BC24B88" w14:textId="77777777" w:rsidTr="00715637">
        <w:tc>
          <w:tcPr>
            <w:tcW w:w="2269" w:type="dxa"/>
          </w:tcPr>
          <w:p w14:paraId="423FFA0D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2B68A9F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694CB85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3F483B5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5118733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209925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34403A1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1F019BC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6B2F0E43" w14:textId="77777777" w:rsidTr="00715637">
        <w:tc>
          <w:tcPr>
            <w:tcW w:w="2269" w:type="dxa"/>
          </w:tcPr>
          <w:p w14:paraId="07D86E4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150AA94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550BDCD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4323B66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4C18DA1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7073944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1D0D0FB0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191F91F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0C0B4DA6" w14:textId="77777777" w:rsidTr="00715637">
        <w:tc>
          <w:tcPr>
            <w:tcW w:w="2269" w:type="dxa"/>
          </w:tcPr>
          <w:p w14:paraId="07430B4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3213EAF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412A1FE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0817E6A0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17F7309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010FC7A2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556A3CD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67ADA7CD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3D8C0BF3" w14:textId="77777777" w:rsidTr="00715637">
        <w:tc>
          <w:tcPr>
            <w:tcW w:w="2269" w:type="dxa"/>
          </w:tcPr>
          <w:p w14:paraId="28AE9B8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4D91ECD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2383A5D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223F37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683F71BE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64FB86A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206A6FF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2E563DC2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5614FDCD" w14:textId="77777777" w:rsidTr="00715637">
        <w:tc>
          <w:tcPr>
            <w:tcW w:w="2269" w:type="dxa"/>
          </w:tcPr>
          <w:p w14:paraId="40B3464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389B622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3C10C4D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6A5C23B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6BD281A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05C619D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1BDA7CA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27ED4FA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0DF16D71" w14:textId="77777777" w:rsidTr="00715637">
        <w:tc>
          <w:tcPr>
            <w:tcW w:w="2269" w:type="dxa"/>
          </w:tcPr>
          <w:p w14:paraId="7E59764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491BE66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4E62B81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3C3D067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0C2D372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DAAAB8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5783A01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6FA0FC0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0AF7C94E" w14:textId="77777777" w:rsidTr="00715637">
        <w:tc>
          <w:tcPr>
            <w:tcW w:w="2269" w:type="dxa"/>
          </w:tcPr>
          <w:p w14:paraId="020033E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5CD348E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30A0C40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228CFF8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1634E19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05BE88F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799926E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0377189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2FD5392B" w14:textId="77777777" w:rsidTr="00715637">
        <w:tc>
          <w:tcPr>
            <w:tcW w:w="2269" w:type="dxa"/>
          </w:tcPr>
          <w:p w14:paraId="5EF2646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14022CDE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328000A3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3A54BB2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2755EDBE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268E521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3CEFFB72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5D8E1C0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7B854883" w14:textId="77777777" w:rsidTr="00715637">
        <w:tc>
          <w:tcPr>
            <w:tcW w:w="2269" w:type="dxa"/>
          </w:tcPr>
          <w:p w14:paraId="21FEE23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4A3834C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694DEBB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6D57DBF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5E9F47F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F98741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36AB953D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6F89260A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5C385D56" w14:textId="77777777" w:rsidTr="00715637">
        <w:tc>
          <w:tcPr>
            <w:tcW w:w="2269" w:type="dxa"/>
          </w:tcPr>
          <w:p w14:paraId="433BC59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671849B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29D19241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67E4A319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4951EDF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67230E8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46F1E75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49444C8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4C92F44A" w14:textId="77777777" w:rsidTr="00715637">
        <w:tc>
          <w:tcPr>
            <w:tcW w:w="2269" w:type="dxa"/>
          </w:tcPr>
          <w:p w14:paraId="79618FF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2EDD143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25DEE1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18835C8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0281197C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2DBB623F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08B4C73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1A4B0F3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  <w:tr w:rsidR="009B59FE" w:rsidRPr="009B59FE" w14:paraId="2BC2250F" w14:textId="77777777" w:rsidTr="00715637">
        <w:tc>
          <w:tcPr>
            <w:tcW w:w="2269" w:type="dxa"/>
          </w:tcPr>
          <w:p w14:paraId="3CB28FC7" w14:textId="2159112F" w:rsidR="00633656" w:rsidRPr="009B59FE" w:rsidRDefault="00633656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977" w:type="dxa"/>
          </w:tcPr>
          <w:p w14:paraId="2942976B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AB79A57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70A8FDD4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708" w:type="dxa"/>
          </w:tcPr>
          <w:p w14:paraId="1E1EA288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84E004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036D07C6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  <w:tc>
          <w:tcPr>
            <w:tcW w:w="1275" w:type="dxa"/>
          </w:tcPr>
          <w:p w14:paraId="08CFECF5" w14:textId="77777777" w:rsidR="009B59FE" w:rsidRPr="009B59FE" w:rsidRDefault="009B59FE" w:rsidP="009B59FE">
            <w:pPr>
              <w:spacing w:line="250" w:lineRule="atLeast"/>
              <w:rPr>
                <w:rFonts w:eastAsiaTheme="minorHAnsi" w:cs="Arial"/>
                <w:szCs w:val="22"/>
                <w:lang w:eastAsia="ja-JP"/>
              </w:rPr>
            </w:pPr>
          </w:p>
        </w:tc>
      </w:tr>
    </w:tbl>
    <w:p w14:paraId="521470D0" w14:textId="77777777" w:rsidR="009B59FE" w:rsidRPr="009B59FE" w:rsidRDefault="009B59FE" w:rsidP="009B59FE">
      <w:pPr>
        <w:spacing w:line="250" w:lineRule="atLeast"/>
        <w:rPr>
          <w:rFonts w:eastAsiaTheme="minorHAnsi" w:cs="Arial"/>
          <w:szCs w:val="22"/>
          <w:lang w:eastAsia="ja-JP"/>
        </w:rPr>
      </w:pPr>
    </w:p>
    <w:p w14:paraId="1797CDAF" w14:textId="77777777" w:rsidR="00812D4E" w:rsidRPr="009E463A" w:rsidRDefault="00812D4E" w:rsidP="00C943B7"/>
    <w:sectPr w:rsidR="00812D4E" w:rsidRPr="009E463A" w:rsidSect="009B59FE">
      <w:headerReference w:type="default" r:id="rId7"/>
      <w:footerReference w:type="default" r:id="rId8"/>
      <w:footerReference w:type="first" r:id="rId9"/>
      <w:pgSz w:w="16838" w:h="11906" w:orient="landscape" w:code="9"/>
      <w:pgMar w:top="1134" w:right="680" w:bottom="1134" w:left="147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A0A8" w14:textId="77777777" w:rsidR="009B59FE" w:rsidRDefault="009B59FE">
      <w:r>
        <w:separator/>
      </w:r>
    </w:p>
  </w:endnote>
  <w:endnote w:type="continuationSeparator" w:id="0">
    <w:p w14:paraId="2D9B429C" w14:textId="77777777" w:rsidR="009B59FE" w:rsidRDefault="009B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3C41E0ED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4D75D38F" w14:textId="411E68F0" w:rsidR="00867D2A" w:rsidRPr="00867D2A" w:rsidRDefault="00867D2A" w:rsidP="00AE3C5F">
          <w:pPr>
            <w:pStyle w:val="FooterRef"/>
            <w:ind w:left="993" w:firstLine="3827"/>
            <w:jc w:val="center"/>
            <w:rPr>
              <w:color w:val="185292"/>
            </w:rPr>
          </w:pPr>
        </w:p>
      </w:tc>
    </w:tr>
  </w:tbl>
  <w:p w14:paraId="465EC4FB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inline distT="0" distB="0" distL="0" distR="0" wp14:anchorId="5AACF145" wp14:editId="37B0C819">
          <wp:extent cx="7581895" cy="1543894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0478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3F938D5" wp14:editId="5B05FD5F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34E5" w14:textId="77777777" w:rsidR="009B59FE" w:rsidRDefault="009B59FE">
      <w:r>
        <w:separator/>
      </w:r>
    </w:p>
  </w:footnote>
  <w:footnote w:type="continuationSeparator" w:id="0">
    <w:p w14:paraId="13B625AD" w14:textId="77777777" w:rsidR="009B59FE" w:rsidRDefault="009B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5BC4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5"/>
  </w:num>
  <w:num w:numId="13">
    <w:abstractNumId w:val="17"/>
  </w:num>
  <w:num w:numId="14">
    <w:abstractNumId w:val="10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9FE"/>
    <w:rsid w:val="000610E5"/>
    <w:rsid w:val="00061673"/>
    <w:rsid w:val="0009384D"/>
    <w:rsid w:val="000D1C03"/>
    <w:rsid w:val="001732F1"/>
    <w:rsid w:val="003B352C"/>
    <w:rsid w:val="003E2EF3"/>
    <w:rsid w:val="003F34DD"/>
    <w:rsid w:val="00633656"/>
    <w:rsid w:val="00692C43"/>
    <w:rsid w:val="006A667C"/>
    <w:rsid w:val="006E1A59"/>
    <w:rsid w:val="006F52E4"/>
    <w:rsid w:val="00721A88"/>
    <w:rsid w:val="007318C9"/>
    <w:rsid w:val="00812D4E"/>
    <w:rsid w:val="00867D2A"/>
    <w:rsid w:val="008C1811"/>
    <w:rsid w:val="009B59FE"/>
    <w:rsid w:val="009E463A"/>
    <w:rsid w:val="00AA7905"/>
    <w:rsid w:val="00AC13ED"/>
    <w:rsid w:val="00AE3C5F"/>
    <w:rsid w:val="00B82C2F"/>
    <w:rsid w:val="00B85D1C"/>
    <w:rsid w:val="00C07D86"/>
    <w:rsid w:val="00C20C8B"/>
    <w:rsid w:val="00C943B7"/>
    <w:rsid w:val="00CB15F8"/>
    <w:rsid w:val="00CB70B0"/>
    <w:rsid w:val="00CE3632"/>
    <w:rsid w:val="00CF4A69"/>
    <w:rsid w:val="00CF576A"/>
    <w:rsid w:val="00D06D4F"/>
    <w:rsid w:val="00D82488"/>
    <w:rsid w:val="00DA6A2A"/>
    <w:rsid w:val="00DB3C54"/>
    <w:rsid w:val="00E65DDC"/>
    <w:rsid w:val="00F055ED"/>
    <w:rsid w:val="00F148D5"/>
    <w:rsid w:val="00F509A7"/>
    <w:rsid w:val="00F7522E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60A50"/>
  <w14:defaultImageDpi w14:val="300"/>
  <w15:chartTrackingRefBased/>
  <w15:docId w15:val="{9048BBBB-6CAB-47DD-8DD4-090E0CAD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Iain Lancaster</dc:creator>
  <cp:keywords/>
  <dc:description/>
  <cp:lastModifiedBy>Iain Lancaster</cp:lastModifiedBy>
  <cp:revision>4</cp:revision>
  <cp:lastPrinted>2022-03-07T16:09:00Z</cp:lastPrinted>
  <dcterms:created xsi:type="dcterms:W3CDTF">2022-03-07T14:58:00Z</dcterms:created>
  <dcterms:modified xsi:type="dcterms:W3CDTF">2022-03-07T16:10:00Z</dcterms:modified>
</cp:coreProperties>
</file>